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 w:val="120"/>
          <w:szCs w:val="120"/>
        </w:rPr>
      </w:pP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sz w:val="144"/>
          <w:szCs w:val="144"/>
        </w:rPr>
      </w:pPr>
      <w:r>
        <w:rPr>
          <w:rFonts w:ascii="Georgia" w:eastAsia="Georgia" w:hAnsi="Georgia" w:cs="Georgia"/>
          <w:b/>
          <w:bCs/>
          <w:sz w:val="144"/>
          <w:szCs w:val="144"/>
        </w:rPr>
        <w:t>Ten Instructional Strategies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sz w:val="144"/>
          <w:szCs w:val="144"/>
        </w:rPr>
      </w:pP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FF0000"/>
          <w:sz w:val="144"/>
          <w:szCs w:val="144"/>
        </w:rPr>
      </w:pPr>
      <w:r>
        <w:rPr>
          <w:rFonts w:ascii="Georgia" w:eastAsia="Georgia" w:hAnsi="Georgia" w:cs="Georgia"/>
          <w:b/>
          <w:bCs/>
          <w:color w:val="FF0000"/>
          <w:sz w:val="144"/>
          <w:szCs w:val="144"/>
        </w:rPr>
        <w:lastRenderedPageBreak/>
        <w:t>Graphic Organizers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olor w:val="FF0000"/>
          <w:sz w:val="144"/>
          <w:szCs w:val="1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83pt" o:allowoverlap="f">
            <v:imagedata r:id="rId4" r:href="rId5"/>
          </v:shape>
        </w:pict>
      </w:r>
      <w:r>
        <w:pict>
          <v:shape id="_x0000_i1026" type="#_x0000_t75" style="width:217.5pt;height:217.5pt" o:allowoverlap="f">
            <v:imagedata r:id="rId6" r:href="rId7"/>
          </v:shape>
        </w:pic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sz w:val="144"/>
          <w:szCs w:val="144"/>
        </w:rPr>
      </w:pP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FF9900"/>
          <w:sz w:val="144"/>
          <w:szCs w:val="144"/>
        </w:rPr>
      </w:pPr>
      <w:r>
        <w:rPr>
          <w:rFonts w:ascii="Georgia" w:eastAsia="Georgia" w:hAnsi="Georgia" w:cs="Georgia"/>
          <w:b/>
          <w:bCs/>
          <w:color w:val="FF9900"/>
          <w:sz w:val="144"/>
          <w:szCs w:val="144"/>
        </w:rPr>
        <w:t>Advance Organizers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00FF00"/>
          <w:sz w:val="144"/>
          <w:szCs w:val="144"/>
        </w:rPr>
      </w:pP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00FF00"/>
          <w:sz w:val="144"/>
          <w:szCs w:val="144"/>
        </w:rPr>
      </w:pPr>
      <w:r>
        <w:rPr>
          <w:rFonts w:ascii="Georgia" w:eastAsia="Georgia" w:hAnsi="Georgia" w:cs="Georgia"/>
          <w:b/>
          <w:bCs/>
          <w:color w:val="00FF00"/>
          <w:sz w:val="144"/>
          <w:szCs w:val="144"/>
        </w:rPr>
        <w:lastRenderedPageBreak/>
        <w:t>Examples and Non-examples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00FF00"/>
          <w:sz w:val="28"/>
          <w:szCs w:val="28"/>
        </w:rPr>
      </w:pP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00FF00"/>
          <w:sz w:val="28"/>
          <w:szCs w:val="28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8"/>
        <w:gridCol w:w="6712"/>
      </w:tblGrid>
      <w:tr w:rsidR="008D65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sz w:val="24"/>
                <w:szCs w:val="24"/>
              </w:rPr>
              <w:t>Example of BIG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sz w:val="24"/>
                <w:szCs w:val="24"/>
              </w:rPr>
              <w:t>Non-example of BIG</w:t>
            </w:r>
          </w:p>
        </w:tc>
      </w:tr>
      <w:tr w:rsidR="008D65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sz w:val="24"/>
                <w:szCs w:val="24"/>
              </w:rPr>
              <w:t xml:space="preserve">                   </w:t>
            </w:r>
            <w:r>
              <w:pict>
                <v:shape id="_x0000_i1027" type="#_x0000_t75" style="width:93.75pt;height:111pt" o:allowoverlap="f">
                  <v:imagedata r:id="rId8" r:href="rId9"/>
                </v:shape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sz w:val="24"/>
                <w:szCs w:val="24"/>
              </w:rPr>
              <w:t xml:space="preserve">               </w:t>
            </w:r>
            <w:r>
              <w:pict>
                <v:shape id="_x0000_i1028" type="#_x0000_t75" style="width:114pt;height:123pt" o:allowoverlap="f">
                  <v:imagedata r:id="rId10" r:href="rId11"/>
                </v:shape>
              </w:pict>
            </w:r>
          </w:p>
        </w:tc>
      </w:tr>
    </w:tbl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4A86E8"/>
          <w:sz w:val="144"/>
          <w:szCs w:val="144"/>
        </w:rPr>
      </w:pPr>
      <w:r>
        <w:rPr>
          <w:rFonts w:ascii="Georgia" w:eastAsia="Georgia" w:hAnsi="Georgia" w:cs="Georgia"/>
          <w:b/>
          <w:bCs/>
          <w:color w:val="4A86E8"/>
          <w:sz w:val="144"/>
          <w:szCs w:val="144"/>
        </w:rPr>
        <w:lastRenderedPageBreak/>
        <w:t>Compare and Contrast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7"/>
        <w:gridCol w:w="6633"/>
      </w:tblGrid>
      <w:tr w:rsidR="008D65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pict>
                <v:shape id="_x0000_i1029" type="#_x0000_t75" style="width:98.25pt;height:75.75pt" o:allowoverlap="f">
                  <v:imagedata r:id="rId12" r:href="rId13"/>
                </v:shape>
              </w:pict>
            </w:r>
            <w: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pict>
                <v:shape id="_x0000_i1030" type="#_x0000_t75" style="width:100.5pt;height:78.75pt" o:allowoverlap="f">
                  <v:imagedata r:id="rId14" r:href="rId15"/>
                </v:shape>
              </w:pict>
            </w:r>
            <w:r>
              <w:t>*</w:t>
            </w:r>
          </w:p>
        </w:tc>
      </w:tr>
      <w:tr w:rsidR="008D65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D</w:t>
            </w:r>
            <w:r>
              <w:rPr>
                <w:b/>
                <w:bCs/>
                <w:color w:val="FF0000"/>
                <w:sz w:val="24"/>
                <w:szCs w:val="24"/>
              </w:rPr>
              <w:t>rink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drink</w:t>
            </w:r>
          </w:p>
        </w:tc>
      </w:tr>
      <w:tr w:rsidR="008D65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W</w:t>
            </w:r>
            <w:r>
              <w:rPr>
                <w:b/>
                <w:bCs/>
                <w:color w:val="0000FF"/>
                <w:sz w:val="24"/>
                <w:szCs w:val="24"/>
              </w:rPr>
              <w:t>hite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orange</w:t>
            </w:r>
          </w:p>
        </w:tc>
      </w:tr>
      <w:tr w:rsidR="008D65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from a cow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F0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from a fruit</w:t>
            </w:r>
          </w:p>
        </w:tc>
      </w:tr>
    </w:tbl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Red - what they have in </w:t>
      </w:r>
      <w:proofErr w:type="spellStart"/>
      <w:r>
        <w:rPr>
          <w:b/>
          <w:bCs/>
          <w:color w:val="FF0000"/>
          <w:sz w:val="24"/>
          <w:szCs w:val="24"/>
        </w:rPr>
        <w:t>commom</w:t>
      </w:r>
      <w:proofErr w:type="spellEnd"/>
      <w:r>
        <w:rPr>
          <w:b/>
          <w:bCs/>
          <w:color w:val="FF0000"/>
          <w:sz w:val="24"/>
          <w:szCs w:val="24"/>
        </w:rPr>
        <w:t xml:space="preserve">                      </w:t>
      </w:r>
      <w:r>
        <w:rPr>
          <w:b/>
          <w:bCs/>
          <w:color w:val="0000FF"/>
          <w:sz w:val="24"/>
          <w:szCs w:val="24"/>
        </w:rPr>
        <w:t>Blue - what they don’t have in common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sz w:val="144"/>
          <w:szCs w:val="144"/>
        </w:rPr>
      </w:pPr>
      <w:r>
        <w:rPr>
          <w:rFonts w:ascii="Georgia" w:eastAsia="Georgia" w:hAnsi="Georgia" w:cs="Georgia"/>
          <w:b/>
          <w:bCs/>
          <w:sz w:val="144"/>
          <w:szCs w:val="144"/>
        </w:rPr>
        <w:lastRenderedPageBreak/>
        <w:t>Higher Level Questions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sz w:val="144"/>
          <w:szCs w:val="144"/>
        </w:rPr>
      </w:pPr>
      <w:r>
        <w:pict>
          <v:shape id="_x0000_i1031" type="#_x0000_t75" style="width:582pt;height:261.75pt" o:allowoverlap="f">
            <v:imagedata r:id="rId16" r:href="rId17"/>
          </v:shape>
        </w:pic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9900FF"/>
          <w:sz w:val="144"/>
          <w:szCs w:val="144"/>
        </w:rPr>
      </w:pPr>
      <w:r>
        <w:rPr>
          <w:rFonts w:ascii="Georgia" w:eastAsia="Georgia" w:hAnsi="Georgia" w:cs="Georgia"/>
          <w:b/>
          <w:bCs/>
          <w:color w:val="9900FF"/>
          <w:sz w:val="144"/>
          <w:szCs w:val="144"/>
        </w:rPr>
        <w:lastRenderedPageBreak/>
        <w:t>Games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sz w:val="144"/>
          <w:szCs w:val="144"/>
        </w:rPr>
      </w:pPr>
      <w:r>
        <w:pict>
          <v:shape id="_x0000_i1032" type="#_x0000_t75" style="width:345pt;height:258.75pt" o:allowoverlap="f">
            <v:imagedata r:id="rId18" r:href="rId19"/>
          </v:shape>
        </w:pic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sz w:val="144"/>
          <w:szCs w:val="144"/>
        </w:rPr>
      </w:pP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FF00FF"/>
          <w:sz w:val="144"/>
          <w:szCs w:val="144"/>
        </w:rPr>
      </w:pPr>
      <w:r>
        <w:rPr>
          <w:rFonts w:ascii="Georgia" w:eastAsia="Georgia" w:hAnsi="Georgia" w:cs="Georgia"/>
          <w:b/>
          <w:bCs/>
          <w:color w:val="FF00FF"/>
          <w:sz w:val="144"/>
          <w:szCs w:val="144"/>
        </w:rPr>
        <w:lastRenderedPageBreak/>
        <w:t>Think-Pair-Share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color w:val="FF00FF"/>
          <w:sz w:val="144"/>
          <w:szCs w:val="144"/>
        </w:rPr>
      </w:pPr>
      <w:r>
        <w:pict>
          <v:shape id="_x0000_i1033" type="#_x0000_t75" style="width:337.5pt;height:337.5pt" o:allowoverlap="f">
            <v:imagedata r:id="rId20" r:href="rId21"/>
          </v:shape>
        </w:pic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999999"/>
          <w:sz w:val="144"/>
          <w:szCs w:val="144"/>
        </w:rPr>
      </w:pPr>
      <w:r>
        <w:rPr>
          <w:rFonts w:ascii="Georgia" w:eastAsia="Georgia" w:hAnsi="Georgia" w:cs="Georgia"/>
          <w:b/>
          <w:bCs/>
          <w:color w:val="999999"/>
          <w:sz w:val="144"/>
          <w:szCs w:val="144"/>
        </w:rPr>
        <w:lastRenderedPageBreak/>
        <w:t>Jigsaw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color w:val="999999"/>
          <w:sz w:val="144"/>
          <w:szCs w:val="144"/>
        </w:rPr>
      </w:pPr>
      <w:r>
        <w:pict>
          <v:shape id="_x0000_i1034" type="#_x0000_t75" style="width:300pt;height:300pt" o:allowoverlap="f">
            <v:imagedata r:id="rId22" r:href="rId23"/>
          </v:shape>
        </w:pic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5B0F00"/>
          <w:sz w:val="144"/>
          <w:szCs w:val="144"/>
        </w:rPr>
      </w:pPr>
      <w:r>
        <w:rPr>
          <w:rFonts w:ascii="Georgia" w:eastAsia="Georgia" w:hAnsi="Georgia" w:cs="Georgia"/>
          <w:b/>
          <w:bCs/>
          <w:color w:val="5B0F00"/>
          <w:sz w:val="144"/>
          <w:szCs w:val="144"/>
        </w:rPr>
        <w:lastRenderedPageBreak/>
        <w:t>Formative Assessment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5B0F00"/>
          <w:sz w:val="144"/>
          <w:szCs w:val="144"/>
        </w:rPr>
      </w:pPr>
      <w:r>
        <w:pict>
          <v:shape id="_x0000_i1035" type="#_x0000_t75" style="width:240pt;height:195.75pt" o:allowoverlap="f">
            <v:imagedata r:id="rId24" r:href="rId25"/>
          </v:shape>
        </w:pic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073763"/>
          <w:sz w:val="144"/>
          <w:szCs w:val="144"/>
        </w:rPr>
      </w:pPr>
      <w:r>
        <w:rPr>
          <w:rFonts w:ascii="Georgia" w:eastAsia="Georgia" w:hAnsi="Georgia" w:cs="Georgia"/>
          <w:b/>
          <w:bCs/>
          <w:color w:val="073763"/>
          <w:sz w:val="144"/>
          <w:szCs w:val="144"/>
        </w:rPr>
        <w:lastRenderedPageBreak/>
        <w:t>Summative Assessment</w:t>
      </w:r>
    </w:p>
    <w:p w:rsidR="00A77B3E" w:rsidRDefault="00FF0D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color w:val="5B0F00"/>
          <w:sz w:val="144"/>
          <w:szCs w:val="144"/>
        </w:rPr>
      </w:pPr>
      <w:r>
        <w:pict>
          <v:shape id="_x0000_i1036" type="#_x0000_t75" style="width:162.75pt;height:208.5pt" o:allowoverlap="f">
            <v:imagedata r:id="rId26" r:href="rId27"/>
          </v:shape>
        </w:pict>
      </w:r>
    </w:p>
    <w:sectPr w:rsidR="00A77B3E" w:rsidSect="008D6540">
      <w:pgSz w:w="15840" w:h="122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540"/>
    <w:rsid w:val="008D6540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5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H:\Image_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file:///H:\Image_2" TargetMode="External"/><Relationship Id="rId7" Type="http://schemas.openxmlformats.org/officeDocument/2006/relationships/image" Target="file:///H:\Image_9" TargetMode="External"/><Relationship Id="rId12" Type="http://schemas.openxmlformats.org/officeDocument/2006/relationships/image" Target="media/image5.png"/><Relationship Id="rId17" Type="http://schemas.openxmlformats.org/officeDocument/2006/relationships/image" Target="file:///H:\Image_8" TargetMode="External"/><Relationship Id="rId25" Type="http://schemas.openxmlformats.org/officeDocument/2006/relationships/image" Target="file:///H:\Image_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H:\Image_6" TargetMode="External"/><Relationship Id="rId24" Type="http://schemas.openxmlformats.org/officeDocument/2006/relationships/image" Target="media/image11.jpeg"/><Relationship Id="rId5" Type="http://schemas.openxmlformats.org/officeDocument/2006/relationships/image" Target="file:///H:\Image_11" TargetMode="External"/><Relationship Id="rId15" Type="http://schemas.openxmlformats.org/officeDocument/2006/relationships/image" Target="file:///H:\Image_1" TargetMode="External"/><Relationship Id="rId23" Type="http://schemas.openxmlformats.org/officeDocument/2006/relationships/image" Target="file:///H:\Image_7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file:///H:\Image_3" TargetMode="External"/><Relationship Id="rId4" Type="http://schemas.openxmlformats.org/officeDocument/2006/relationships/image" Target="media/image1.jpeg"/><Relationship Id="rId9" Type="http://schemas.openxmlformats.org/officeDocument/2006/relationships/image" Target="file:///H:\Image_1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file:///H:\Image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peoplep</cp:lastModifiedBy>
  <cp:revision>2</cp:revision>
  <dcterms:created xsi:type="dcterms:W3CDTF">2012-09-11T14:22:00Z</dcterms:created>
  <dcterms:modified xsi:type="dcterms:W3CDTF">2012-09-11T14:22:00Z</dcterms:modified>
</cp:coreProperties>
</file>