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9A" w:rsidRPr="00C229FF" w:rsidRDefault="003F7C28" w:rsidP="00C229FF">
      <w:pPr>
        <w:spacing w:after="0"/>
        <w:jc w:val="center"/>
        <w:rPr>
          <w:rFonts w:ascii="Arial" w:hAnsi="Arial" w:cs="Arial"/>
          <w:b/>
          <w:sz w:val="40"/>
        </w:rPr>
      </w:pPr>
      <w:r w:rsidRPr="00C229FF">
        <w:rPr>
          <w:rFonts w:ascii="Arial" w:hAnsi="Arial" w:cs="Arial"/>
          <w:b/>
          <w:sz w:val="40"/>
        </w:rPr>
        <w:t>Friendly Reminder</w:t>
      </w:r>
      <w:r w:rsidR="00B90D9A" w:rsidRPr="00C229FF">
        <w:rPr>
          <w:rFonts w:ascii="Arial" w:hAnsi="Arial" w:cs="Arial"/>
          <w:b/>
          <w:sz w:val="40"/>
        </w:rPr>
        <w:t xml:space="preserve"> </w:t>
      </w:r>
      <w:proofErr w:type="gramStart"/>
      <w:r w:rsidR="00B90D9A" w:rsidRPr="00C229FF">
        <w:rPr>
          <w:rFonts w:ascii="Arial" w:hAnsi="Arial" w:cs="Arial"/>
          <w:b/>
          <w:sz w:val="40"/>
        </w:rPr>
        <w:t>From</w:t>
      </w:r>
      <w:proofErr w:type="gramEnd"/>
      <w:r w:rsidR="00B90D9A" w:rsidRPr="00C229FF">
        <w:rPr>
          <w:rFonts w:ascii="Arial" w:hAnsi="Arial" w:cs="Arial"/>
          <w:b/>
          <w:sz w:val="40"/>
        </w:rPr>
        <w:t xml:space="preserve"> Mrs. Castro</w:t>
      </w:r>
      <w:r w:rsidRPr="00C229FF">
        <w:rPr>
          <w:rFonts w:ascii="Arial" w:hAnsi="Arial" w:cs="Arial"/>
          <w:b/>
          <w:sz w:val="40"/>
        </w:rPr>
        <w:t xml:space="preserve">:  </w:t>
      </w:r>
    </w:p>
    <w:p w:rsidR="00C229FF" w:rsidRDefault="003F7C28" w:rsidP="003F7C28">
      <w:pPr>
        <w:jc w:val="center"/>
        <w:rPr>
          <w:rFonts w:ascii="Arial" w:hAnsi="Arial" w:cs="Arial"/>
          <w:b/>
          <w:sz w:val="40"/>
        </w:rPr>
      </w:pPr>
      <w:r w:rsidRPr="00C229FF">
        <w:rPr>
          <w:rFonts w:ascii="Arial" w:hAnsi="Arial" w:cs="Arial"/>
          <w:b/>
          <w:sz w:val="40"/>
        </w:rPr>
        <w:t>Pitt County School</w:t>
      </w:r>
      <w:r w:rsidR="00B90D9A" w:rsidRPr="00C229FF">
        <w:rPr>
          <w:rFonts w:ascii="Arial" w:hAnsi="Arial" w:cs="Arial"/>
          <w:b/>
          <w:sz w:val="40"/>
        </w:rPr>
        <w:t xml:space="preserve">’s </w:t>
      </w:r>
      <w:r w:rsidRPr="00C229FF">
        <w:rPr>
          <w:rFonts w:ascii="Arial" w:hAnsi="Arial" w:cs="Arial"/>
          <w:b/>
          <w:sz w:val="40"/>
        </w:rPr>
        <w:t>Uniform Policy</w:t>
      </w:r>
    </w:p>
    <w:p w:rsidR="00F3135E" w:rsidRPr="00C229FF" w:rsidRDefault="00C229FF" w:rsidP="003F7C28">
      <w:pPr>
        <w:jc w:val="center"/>
        <w:rPr>
          <w:rFonts w:ascii="Arial" w:hAnsi="Arial" w:cs="Arial"/>
          <w:b/>
          <w:sz w:val="40"/>
        </w:rPr>
      </w:pPr>
      <w:r w:rsidRPr="00C229FF">
        <w:rPr>
          <w:rFonts w:ascii="Arial" w:hAnsi="Arial" w:cs="Arial"/>
          <w:b/>
          <w:noProof/>
          <w:sz w:val="40"/>
        </w:rPr>
        <w:t xml:space="preserve"> </w:t>
      </w:r>
      <w:r w:rsidRPr="00C229FF">
        <w:rPr>
          <w:rFonts w:ascii="Arial" w:hAnsi="Arial" w:cs="Arial"/>
          <w:b/>
          <w:sz w:val="40"/>
        </w:rPr>
        <w:drawing>
          <wp:inline distT="0" distB="0" distL="0" distR="0">
            <wp:extent cx="792758" cy="809625"/>
            <wp:effectExtent l="19050" t="0" r="7342" b="0"/>
            <wp:docPr id="3" name="Picture 2" descr="C:\Documents and Settings\PCS\Local Settings\Temporary Internet Files\Content.IE5\1X9MOC3R\MC900326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S\Local Settings\Temporary Internet Files\Content.IE5\1X9MOC3R\MC9003260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55" cy="81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C28" w:rsidRPr="00C229FF" w:rsidRDefault="003F7C28" w:rsidP="003F7C28">
      <w:pPr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>Dear Families,</w:t>
      </w:r>
    </w:p>
    <w:p w:rsidR="003F7C28" w:rsidRPr="00C229FF" w:rsidRDefault="003F7C28" w:rsidP="003F7C28">
      <w:pPr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>We are off to a great start!  We have a wonderful class this year and I’m so excited to work with e</w:t>
      </w:r>
      <w:r w:rsidR="00C229FF">
        <w:rPr>
          <w:rFonts w:ascii="Arial" w:hAnsi="Arial" w:cs="Arial"/>
          <w:sz w:val="28"/>
        </w:rPr>
        <w:t>veryone</w:t>
      </w:r>
      <w:r w:rsidRPr="00C229FF">
        <w:rPr>
          <w:rFonts w:ascii="Arial" w:hAnsi="Arial" w:cs="Arial"/>
          <w:sz w:val="28"/>
        </w:rPr>
        <w:t>.  I just wanted to send a few friendly reminders about Pitt County School’s Uniform Policy</w:t>
      </w:r>
      <w:r w:rsidR="00C229FF" w:rsidRPr="00C229FF">
        <w:rPr>
          <w:rFonts w:ascii="Arial" w:hAnsi="Arial" w:cs="Arial"/>
          <w:sz w:val="28"/>
        </w:rPr>
        <w:t xml:space="preserve">.  I have highlighted the areas of the policy </w:t>
      </w:r>
      <w:r w:rsidRPr="00C229FF">
        <w:rPr>
          <w:rFonts w:ascii="Arial" w:hAnsi="Arial" w:cs="Arial"/>
          <w:sz w:val="28"/>
        </w:rPr>
        <w:t xml:space="preserve">that seem to be a concern at the beginning of every school year. </w:t>
      </w:r>
      <w:r w:rsidR="00C229FF" w:rsidRPr="00C229FF">
        <w:rPr>
          <w:rFonts w:ascii="Arial" w:hAnsi="Arial" w:cs="Arial"/>
          <w:sz w:val="28"/>
        </w:rPr>
        <w:t xml:space="preserve">  </w:t>
      </w:r>
      <w:r w:rsidRPr="00C229FF">
        <w:rPr>
          <w:rFonts w:ascii="Arial" w:hAnsi="Arial" w:cs="Arial"/>
          <w:sz w:val="28"/>
        </w:rPr>
        <w:t xml:space="preserve">You can find a detailed explanation </w:t>
      </w:r>
      <w:r w:rsidR="00B90D9A" w:rsidRPr="00C229FF">
        <w:rPr>
          <w:rFonts w:ascii="Arial" w:hAnsi="Arial" w:cs="Arial"/>
          <w:sz w:val="28"/>
        </w:rPr>
        <w:t xml:space="preserve">of this policy </w:t>
      </w:r>
      <w:r w:rsidRPr="00C229FF">
        <w:rPr>
          <w:rFonts w:ascii="Arial" w:hAnsi="Arial" w:cs="Arial"/>
          <w:sz w:val="28"/>
        </w:rPr>
        <w:t xml:space="preserve">on the county’s website as well as in your handbook.    </w:t>
      </w:r>
      <w:r w:rsidR="00C229FF" w:rsidRPr="00C229FF">
        <w:rPr>
          <w:rFonts w:ascii="Arial" w:hAnsi="Arial" w:cs="Arial"/>
          <w:sz w:val="28"/>
        </w:rPr>
        <w:t xml:space="preserve">   </w:t>
      </w:r>
      <w:hyperlink r:id="rId6" w:history="1">
        <w:r w:rsidRPr="00C229FF">
          <w:rPr>
            <w:rStyle w:val="Hyperlink"/>
            <w:rFonts w:ascii="Arial" w:hAnsi="Arial" w:cs="Arial"/>
            <w:sz w:val="28"/>
          </w:rPr>
          <w:t>www.pitt.k12.nc.us</w:t>
        </w:r>
      </w:hyperlink>
      <w:r w:rsidR="00B90D9A" w:rsidRPr="00C229FF">
        <w:rPr>
          <w:rFonts w:ascii="Arial" w:hAnsi="Arial" w:cs="Arial"/>
          <w:sz w:val="28"/>
        </w:rPr>
        <w:t xml:space="preserve">  </w:t>
      </w:r>
    </w:p>
    <w:p w:rsidR="00C229FF" w:rsidRPr="00C229FF" w:rsidRDefault="00C229FF" w:rsidP="00C229FF">
      <w:pPr>
        <w:spacing w:after="0"/>
        <w:ind w:left="5760" w:firstLine="720"/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>Thank you for all your support,</w:t>
      </w:r>
    </w:p>
    <w:p w:rsidR="00C229FF" w:rsidRPr="00C229FF" w:rsidRDefault="00C229FF" w:rsidP="00C229F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ab/>
        <w:t xml:space="preserve">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C229FF">
        <w:rPr>
          <w:rFonts w:ascii="Arial" w:hAnsi="Arial" w:cs="Arial"/>
          <w:sz w:val="28"/>
        </w:rPr>
        <w:t xml:space="preserve">Mrs. Castro </w:t>
      </w:r>
      <w:r w:rsidRPr="00C229FF">
        <w:rPr>
          <w:rFonts w:ascii="Arial" w:hAnsi="Arial" w:cs="Arial"/>
          <w:sz w:val="28"/>
        </w:rPr>
        <w:sym w:font="Wingdings" w:char="F04A"/>
      </w:r>
    </w:p>
    <w:p w:rsidR="003F7C28" w:rsidRPr="00C229FF" w:rsidRDefault="003F7C28" w:rsidP="003F7C28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>Shirts must be:</w:t>
      </w:r>
    </w:p>
    <w:p w:rsidR="003F7C28" w:rsidRPr="00C229FF" w:rsidRDefault="003F7C28" w:rsidP="003F7C2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>Collar shirts</w:t>
      </w:r>
      <w:r w:rsidR="00B90D9A" w:rsidRPr="00C229FF">
        <w:rPr>
          <w:rFonts w:ascii="Arial" w:hAnsi="Arial" w:cs="Arial"/>
          <w:sz w:val="28"/>
        </w:rPr>
        <w:t xml:space="preserve"> only for boys and girls</w:t>
      </w:r>
    </w:p>
    <w:p w:rsidR="003F7C28" w:rsidRPr="00C229FF" w:rsidRDefault="003F7C28" w:rsidP="003F7C2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>Tucked in (unless it is no longer than 3 inches below the natural waist)</w:t>
      </w:r>
    </w:p>
    <w:p w:rsidR="003F7C28" w:rsidRPr="00C229FF" w:rsidRDefault="003F7C28" w:rsidP="003F7C2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>Colors:  white, black, navy, royal blue, Kelly green (no hunter/forest green)</w:t>
      </w:r>
    </w:p>
    <w:p w:rsidR="00B90D9A" w:rsidRPr="00C229FF" w:rsidRDefault="00B90D9A" w:rsidP="003F7C28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>No logos, insignias, labels, words or pictures (only school approved logos)</w:t>
      </w:r>
    </w:p>
    <w:p w:rsidR="00B90D9A" w:rsidRPr="00C229FF" w:rsidRDefault="00B90D9A" w:rsidP="00B90D9A">
      <w:pPr>
        <w:pStyle w:val="ListParagraph"/>
        <w:ind w:left="1485"/>
        <w:rPr>
          <w:rFonts w:ascii="Arial" w:hAnsi="Arial" w:cs="Arial"/>
          <w:sz w:val="28"/>
        </w:rPr>
      </w:pPr>
    </w:p>
    <w:p w:rsidR="003F7C28" w:rsidRPr="00C229FF" w:rsidRDefault="003F7C28" w:rsidP="003F7C28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 xml:space="preserve"> Uniform bottoms (pants, skirts, </w:t>
      </w:r>
      <w:proofErr w:type="spellStart"/>
      <w:r w:rsidRPr="00C229FF">
        <w:rPr>
          <w:rFonts w:ascii="Arial" w:hAnsi="Arial" w:cs="Arial"/>
          <w:sz w:val="28"/>
        </w:rPr>
        <w:t>skorts</w:t>
      </w:r>
      <w:proofErr w:type="spellEnd"/>
      <w:r w:rsidRPr="00C229FF">
        <w:rPr>
          <w:rFonts w:ascii="Arial" w:hAnsi="Arial" w:cs="Arial"/>
          <w:sz w:val="28"/>
        </w:rPr>
        <w:t>, jumpers, Capri pants, shorts)</w:t>
      </w:r>
    </w:p>
    <w:p w:rsidR="003F7C28" w:rsidRPr="00C229FF" w:rsidRDefault="003F7C28" w:rsidP="003F7C2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 xml:space="preserve">Colors:  solid khaki, black, or navy </w:t>
      </w:r>
    </w:p>
    <w:p w:rsidR="003F7C28" w:rsidRPr="00C229FF" w:rsidRDefault="003F7C28" w:rsidP="003F7C2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>Length:  must be no shorter than 3 inches above the top of the knee when standing</w:t>
      </w:r>
      <w:r w:rsidR="00C229FF">
        <w:rPr>
          <w:rFonts w:ascii="Arial" w:hAnsi="Arial" w:cs="Arial"/>
          <w:sz w:val="28"/>
        </w:rPr>
        <w:t xml:space="preserve"> (skirts, </w:t>
      </w:r>
      <w:proofErr w:type="spellStart"/>
      <w:r w:rsidR="00C229FF">
        <w:rPr>
          <w:rFonts w:ascii="Arial" w:hAnsi="Arial" w:cs="Arial"/>
          <w:sz w:val="28"/>
        </w:rPr>
        <w:t>skorts</w:t>
      </w:r>
      <w:proofErr w:type="spellEnd"/>
      <w:r w:rsidR="00C229FF">
        <w:rPr>
          <w:rFonts w:ascii="Arial" w:hAnsi="Arial" w:cs="Arial"/>
          <w:sz w:val="28"/>
        </w:rPr>
        <w:t>, jumpers, shorts)</w:t>
      </w:r>
    </w:p>
    <w:p w:rsidR="003F7C28" w:rsidRPr="00C229FF" w:rsidRDefault="003F7C28" w:rsidP="00C229F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>Appropriate size (no baggy or sagging pants/shorts are allowed)</w:t>
      </w:r>
    </w:p>
    <w:p w:rsidR="00B90D9A" w:rsidRPr="00C229FF" w:rsidRDefault="00B90D9A" w:rsidP="003F7C2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 xml:space="preserve">No pockets going down the legs (cargo pants/shorts are not allowed) </w:t>
      </w:r>
    </w:p>
    <w:p w:rsidR="00B90D9A" w:rsidRPr="00C229FF" w:rsidRDefault="00B90D9A" w:rsidP="003F7C28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>Belts:  must be plain black or brown for boys and girls</w:t>
      </w:r>
    </w:p>
    <w:p w:rsidR="003F7C28" w:rsidRDefault="00B90D9A" w:rsidP="00B90D9A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r w:rsidRPr="00C229FF">
        <w:rPr>
          <w:rFonts w:ascii="Arial" w:hAnsi="Arial" w:cs="Arial"/>
          <w:sz w:val="28"/>
        </w:rPr>
        <w:t>Dresses:  may be solid white, black, navy, khaki, or the school colors</w:t>
      </w:r>
    </w:p>
    <w:p w:rsidR="00074F61" w:rsidRPr="00C229FF" w:rsidRDefault="00074F61" w:rsidP="00074F61">
      <w:pPr>
        <w:pStyle w:val="ListParagraph"/>
        <w:ind w:left="1440"/>
        <w:rPr>
          <w:rFonts w:ascii="Arial" w:hAnsi="Arial" w:cs="Arial"/>
          <w:sz w:val="28"/>
        </w:rPr>
      </w:pPr>
    </w:p>
    <w:p w:rsidR="00B90D9A" w:rsidRPr="00C229FF" w:rsidRDefault="00C229FF" w:rsidP="00C229FF">
      <w:pPr>
        <w:pStyle w:val="ListParagraph"/>
        <w:ind w:left="14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</w:t>
      </w:r>
      <w:r>
        <w:rPr>
          <w:rFonts w:ascii="Arial" w:hAnsi="Arial" w:cs="Arial"/>
          <w:noProof/>
          <w:sz w:val="28"/>
        </w:rPr>
        <w:drawing>
          <wp:inline distT="0" distB="0" distL="0" distR="0">
            <wp:extent cx="1038225" cy="1009858"/>
            <wp:effectExtent l="19050" t="0" r="9525" b="0"/>
            <wp:docPr id="4" name="Picture 3" descr="C:\Program Files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D9A" w:rsidRPr="00C229FF" w:rsidSect="003F7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0893"/>
    <w:multiLevelType w:val="hybridMultilevel"/>
    <w:tmpl w:val="32485CF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1776335"/>
    <w:multiLevelType w:val="hybridMultilevel"/>
    <w:tmpl w:val="5F20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2795B"/>
    <w:multiLevelType w:val="hybridMultilevel"/>
    <w:tmpl w:val="4F0A9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A2E94"/>
    <w:multiLevelType w:val="hybridMultilevel"/>
    <w:tmpl w:val="1B8E9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063A3B"/>
    <w:multiLevelType w:val="hybridMultilevel"/>
    <w:tmpl w:val="B1F0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7C28"/>
    <w:rsid w:val="00074F61"/>
    <w:rsid w:val="003F7C28"/>
    <w:rsid w:val="00B90D9A"/>
    <w:rsid w:val="00C229FF"/>
    <w:rsid w:val="00F3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C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tt.k12.nc.us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1</cp:revision>
  <cp:lastPrinted>2010-08-26T14:22:00Z</cp:lastPrinted>
  <dcterms:created xsi:type="dcterms:W3CDTF">2010-08-26T13:37:00Z</dcterms:created>
  <dcterms:modified xsi:type="dcterms:W3CDTF">2010-08-26T14:23:00Z</dcterms:modified>
</cp:coreProperties>
</file>